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27" w:lineRule="atLeast"/>
        <w:ind w:right="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300" w:afterLines="0" w:afterAutospacing="0" w:line="27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违规行为告知书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300" w:afterLines="0" w:afterAutospacing="0" w:line="27" w:lineRule="atLeast"/>
        <w:ind w:left="0" w:right="0" w:firstLine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（示范文本）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300" w:afterLines="0" w:afterAutospacing="0" w:line="27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（编号：XXXX年违规整通字第XXX号 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500" w:lineRule="exact"/>
        <w:ind w:left="0" w:right="0" w:firstLine="0" w:firstLineChars="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填业主姓名/业委会全称/第三方机构全称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经本物业服务企业巡查发现，安装于车位编号为XXX的新能源汽车充电设施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□《电动汽车分散充电设施工程技术标准》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《电动汽车充电基础设施建设技术规程》）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的相关规定。请你立即停止上述违规行为，并于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日前完成整改，并告知本物业服务企业。逾期未整改到位的，本物业服务企业将此情况上报相关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行政主管部门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依法依规予以处理。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5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5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（物业管理企业盖章）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300" w:afterLines="0" w:afterAutospacing="0" w:line="5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 xml:space="preserve">年   月   日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eastAsia" w:ascii="仿宋_GB2312" w:hAnsi="Times New Roman" w:eastAsia="仿宋_GB2312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Times New Roman" w:eastAsia="仿宋_GB2312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Times New Roman" w:eastAsia="仿宋_GB2312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Times New Roman" w:eastAsia="仿宋_GB2312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Times New Roman" w:eastAsia="仿宋_GB2312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u w:val="none"/>
          <w:lang w:val="en-US" w:eastAsia="zh-CN" w:bidi="ar-SA"/>
        </w:rPr>
        <w:t>注：本报告书一式三份，</w: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一份送违规行为人、一份报送业主委员会（如有）、一份由物业服务企业留存。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CED3575"/>
    <w:rsid w:val="0E2C20B9"/>
    <w:rsid w:val="105E4D81"/>
    <w:rsid w:val="14BE1154"/>
    <w:rsid w:val="1CAE68C7"/>
    <w:rsid w:val="238B558C"/>
    <w:rsid w:val="32A9744F"/>
    <w:rsid w:val="387248C9"/>
    <w:rsid w:val="3E6156E7"/>
    <w:rsid w:val="3EB00726"/>
    <w:rsid w:val="4B235D34"/>
    <w:rsid w:val="4F1D3CCD"/>
    <w:rsid w:val="50061BE3"/>
    <w:rsid w:val="53C02D02"/>
    <w:rsid w:val="5F5C65BA"/>
    <w:rsid w:val="60AF6FFE"/>
    <w:rsid w:val="61C07753"/>
    <w:rsid w:val="651240C0"/>
    <w:rsid w:val="6F2108CD"/>
    <w:rsid w:val="74705923"/>
    <w:rsid w:val="7FC74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276</Characters>
  <Lines>0</Lines>
  <Paragraphs>0</Paragraphs>
  <TotalTime>160</TotalTime>
  <ScaleCrop>false</ScaleCrop>
  <LinksUpToDate>false</LinksUpToDate>
  <CharactersWithSpaces>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2020-10-16T09:15:48Z</dcterms:created>
  <dc:creator>wing</dc:creator>
  <cp:lastModifiedBy>潮</cp:lastModifiedBy>
  <dcterms:modified xsi:type="dcterms:W3CDTF">2022-12-13T07:08:32Z</dcterms:modified>
  <dc:title>附件6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BBC5F11755B14BAFB8871927885F1683</vt:lpwstr>
  </property>
</Properties>
</file>